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1E" w:rsidRPr="00B23722" w:rsidRDefault="003A611E" w:rsidP="003A611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3722">
        <w:rPr>
          <w:rFonts w:eastAsia="Times New Roman" w:cs="Times New Roman"/>
          <w:noProof/>
          <w:color w:val="000000"/>
          <w:sz w:val="20"/>
          <w:szCs w:val="20"/>
        </w:rPr>
        <w:drawing>
          <wp:inline distT="0" distB="0" distL="0" distR="0" wp14:anchorId="0E409DA0" wp14:editId="5FEBCA61">
            <wp:extent cx="819150" cy="476250"/>
            <wp:effectExtent l="0" t="0" r="0" b="0"/>
            <wp:docPr id="1" name="Picture 1" descr="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11E" w:rsidRPr="00B23722" w:rsidRDefault="003A611E" w:rsidP="003A611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3722">
        <w:rPr>
          <w:rFonts w:eastAsia="Times New Roman" w:cs="Times New Roman"/>
          <w:b/>
          <w:bCs/>
          <w:color w:val="000000"/>
          <w:sz w:val="20"/>
          <w:szCs w:val="20"/>
        </w:rPr>
        <w:t>6 Week Sermon Series</w:t>
      </w:r>
      <w:r w:rsidRPr="00B23722">
        <w:rPr>
          <w:rFonts w:eastAsia="Times New Roman" w:cs="Times New Roman"/>
          <w:color w:val="000000"/>
          <w:sz w:val="20"/>
          <w:szCs w:val="20"/>
        </w:rPr>
        <w:t>: Recognizing the Line Between Good and Evil</w:t>
      </w:r>
    </w:p>
    <w:p w:rsidR="003A611E" w:rsidRPr="00B23722" w:rsidRDefault="003A611E" w:rsidP="003A611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3722">
        <w:rPr>
          <w:rFonts w:eastAsia="Times New Roman" w:cs="Times New Roman"/>
          <w:b/>
          <w:bCs/>
          <w:color w:val="000000"/>
          <w:sz w:val="20"/>
          <w:szCs w:val="20"/>
        </w:rPr>
        <w:t>Sermon 4</w:t>
      </w:r>
      <w:r w:rsidRPr="00B23722">
        <w:rPr>
          <w:rFonts w:eastAsia="Times New Roman" w:cs="Times New Roman"/>
          <w:b/>
          <w:bCs/>
          <w:color w:val="000000"/>
          <w:sz w:val="20"/>
          <w:szCs w:val="20"/>
        </w:rPr>
        <w:t xml:space="preserve">: </w:t>
      </w:r>
      <w:r w:rsidRPr="00B23722">
        <w:rPr>
          <w:rFonts w:eastAsia="Times New Roman" w:cs="Times New Roman"/>
          <w:bCs/>
          <w:color w:val="000000"/>
          <w:sz w:val="20"/>
          <w:szCs w:val="20"/>
        </w:rPr>
        <w:t>The 7 Deadly Sins</w:t>
      </w:r>
    </w:p>
    <w:p w:rsidR="003A611E" w:rsidRPr="00B23722" w:rsidRDefault="003A611E" w:rsidP="003A611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3722">
        <w:rPr>
          <w:rFonts w:eastAsia="Times New Roman" w:cs="Times New Roman"/>
          <w:b/>
          <w:bCs/>
          <w:color w:val="000000"/>
          <w:sz w:val="20"/>
          <w:szCs w:val="20"/>
        </w:rPr>
        <w:t>Date</w:t>
      </w:r>
      <w:r w:rsidRPr="00B23722">
        <w:rPr>
          <w:rFonts w:eastAsia="Times New Roman" w:cs="Times New Roman"/>
          <w:color w:val="000000"/>
          <w:sz w:val="20"/>
          <w:szCs w:val="20"/>
        </w:rPr>
        <w:t>: Sunday September 4</w:t>
      </w:r>
      <w:r w:rsidRPr="00B23722">
        <w:rPr>
          <w:rFonts w:eastAsia="Times New Roman" w:cs="Times New Roman"/>
          <w:color w:val="000000"/>
          <w:sz w:val="20"/>
          <w:szCs w:val="20"/>
        </w:rPr>
        <w:t>,2016</w:t>
      </w:r>
    </w:p>
    <w:p w:rsidR="003A611E" w:rsidRPr="00B23722" w:rsidRDefault="003A611E" w:rsidP="003A611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B23722">
        <w:rPr>
          <w:rFonts w:eastAsia="Times New Roman" w:cs="Times New Roman"/>
          <w:b/>
          <w:bCs/>
          <w:color w:val="000000"/>
          <w:sz w:val="20"/>
          <w:szCs w:val="20"/>
        </w:rPr>
        <w:t>Scripture</w:t>
      </w:r>
      <w:r w:rsidRPr="00B23722">
        <w:rPr>
          <w:rFonts w:eastAsia="Times New Roman" w:cs="Times New Roman"/>
          <w:color w:val="000000"/>
          <w:sz w:val="20"/>
          <w:szCs w:val="20"/>
        </w:rPr>
        <w:t xml:space="preserve">: </w:t>
      </w:r>
      <w:r w:rsidRPr="00B23722">
        <w:rPr>
          <w:rFonts w:cs="Times New Roman"/>
          <w:sz w:val="20"/>
          <w:szCs w:val="20"/>
        </w:rPr>
        <w:t>James 1:13-15</w:t>
      </w:r>
    </w:p>
    <w:p w:rsidR="00B23722" w:rsidRDefault="003A611E" w:rsidP="00B23722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B23722">
        <w:rPr>
          <w:rFonts w:cs="Times New Roman"/>
          <w:b/>
          <w:sz w:val="20"/>
          <w:szCs w:val="20"/>
          <w:u w:val="single"/>
        </w:rPr>
        <w:t>Things I’d Like to Remember from Today’s Sermon</w:t>
      </w:r>
    </w:p>
    <w:p w:rsidR="00B23722" w:rsidRPr="00B23722" w:rsidRDefault="00B23722" w:rsidP="00F8207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0" w:afterAutospacing="1" w:line="281" w:lineRule="atLeast"/>
        <w:ind w:left="180" w:hanging="180"/>
        <w:rPr>
          <w:rFonts w:eastAsia="Times New Roman" w:cs="Times New Roman"/>
          <w:color w:val="29303B"/>
          <w:sz w:val="22"/>
          <w:szCs w:val="22"/>
        </w:rPr>
      </w:pPr>
      <w:r w:rsidRPr="00F82074">
        <w:rPr>
          <w:rFonts w:eastAsia="Times New Roman" w:cs="Times New Roman"/>
          <w:b/>
          <w:bCs/>
          <w:color w:val="29303B"/>
          <w:sz w:val="22"/>
          <w:szCs w:val="22"/>
        </w:rPr>
        <w:t>Remember</w:t>
      </w:r>
      <w:r w:rsidRPr="00F82074">
        <w:rPr>
          <w:rFonts w:eastAsia="Times New Roman" w:cs="Times New Roman"/>
          <w:color w:val="29303B"/>
          <w:sz w:val="22"/>
          <w:szCs w:val="22"/>
        </w:rPr>
        <w:t> </w:t>
      </w:r>
      <w:r w:rsidRPr="00B23722">
        <w:rPr>
          <w:rFonts w:eastAsia="Times New Roman" w:cs="Times New Roman"/>
          <w:color w:val="29303B"/>
          <w:sz w:val="22"/>
          <w:szCs w:val="22"/>
        </w:rPr>
        <w:t xml:space="preserve">who you are. You are </w:t>
      </w:r>
      <w:r w:rsidRPr="00F82074">
        <w:rPr>
          <w:rFonts w:eastAsia="Times New Roman" w:cs="Times New Roman"/>
          <w:color w:val="29303B"/>
          <w:sz w:val="22"/>
          <w:szCs w:val="22"/>
        </w:rPr>
        <w:t>someone’s</w:t>
      </w:r>
      <w:r w:rsidRPr="00B23722">
        <w:rPr>
          <w:rFonts w:eastAsia="Times New Roman" w:cs="Times New Roman"/>
          <w:color w:val="29303B"/>
          <w:sz w:val="22"/>
          <w:szCs w:val="22"/>
        </w:rPr>
        <w:t xml:space="preserve"> husband or wife. You are someone’s dad or mom. You are a child of God, person of worth.</w:t>
      </w:r>
    </w:p>
    <w:p w:rsidR="00B23722" w:rsidRPr="00B23722" w:rsidRDefault="00B23722" w:rsidP="00F8207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0" w:afterAutospacing="1" w:line="281" w:lineRule="atLeast"/>
        <w:ind w:left="180" w:hanging="180"/>
        <w:rPr>
          <w:rFonts w:eastAsia="Times New Roman" w:cs="Times New Roman"/>
          <w:color w:val="29303B"/>
          <w:sz w:val="22"/>
          <w:szCs w:val="22"/>
        </w:rPr>
      </w:pPr>
      <w:r w:rsidRPr="00F82074">
        <w:rPr>
          <w:rFonts w:eastAsia="Times New Roman" w:cs="Times New Roman"/>
          <w:b/>
          <w:bCs/>
          <w:color w:val="29303B"/>
          <w:sz w:val="22"/>
          <w:szCs w:val="22"/>
        </w:rPr>
        <w:t>Recognize</w:t>
      </w:r>
      <w:r w:rsidRPr="00F82074">
        <w:rPr>
          <w:rFonts w:eastAsia="Times New Roman" w:cs="Times New Roman"/>
          <w:color w:val="29303B"/>
          <w:sz w:val="22"/>
          <w:szCs w:val="22"/>
        </w:rPr>
        <w:t> </w:t>
      </w:r>
      <w:r w:rsidRPr="00B23722">
        <w:rPr>
          <w:rFonts w:eastAsia="Times New Roman" w:cs="Times New Roman"/>
          <w:color w:val="29303B"/>
          <w:sz w:val="22"/>
          <w:szCs w:val="22"/>
        </w:rPr>
        <w:t xml:space="preserve">the consequences of your actions. Will I be more free or enslaved by </w:t>
      </w:r>
      <w:proofErr w:type="gramStart"/>
      <w:r w:rsidRPr="00B23722">
        <w:rPr>
          <w:rFonts w:eastAsia="Times New Roman" w:cs="Times New Roman"/>
          <w:color w:val="29303B"/>
          <w:sz w:val="22"/>
          <w:szCs w:val="22"/>
        </w:rPr>
        <w:t>this.</w:t>
      </w:r>
      <w:proofErr w:type="gramEnd"/>
      <w:r w:rsidRPr="00B23722">
        <w:rPr>
          <w:rFonts w:eastAsia="Times New Roman" w:cs="Times New Roman"/>
          <w:color w:val="29303B"/>
          <w:sz w:val="22"/>
          <w:szCs w:val="22"/>
        </w:rPr>
        <w:t xml:space="preserve"> Who will be hurt by my actions. Fantasize about the worst possible outcome instead of the “best.”</w:t>
      </w:r>
    </w:p>
    <w:p w:rsidR="00B23722" w:rsidRPr="00B23722" w:rsidRDefault="00B23722" w:rsidP="00F8207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0" w:afterAutospacing="1" w:line="281" w:lineRule="atLeast"/>
        <w:ind w:left="180" w:hanging="180"/>
        <w:rPr>
          <w:rFonts w:eastAsia="Times New Roman" w:cs="Times New Roman"/>
          <w:color w:val="29303B"/>
          <w:sz w:val="22"/>
          <w:szCs w:val="22"/>
        </w:rPr>
      </w:pPr>
      <w:r w:rsidRPr="00F82074">
        <w:rPr>
          <w:rFonts w:eastAsia="Times New Roman" w:cs="Times New Roman"/>
          <w:b/>
          <w:bCs/>
          <w:color w:val="29303B"/>
          <w:sz w:val="22"/>
          <w:szCs w:val="22"/>
        </w:rPr>
        <w:t>Rededicate</w:t>
      </w:r>
      <w:r w:rsidRPr="00F82074">
        <w:rPr>
          <w:rFonts w:eastAsia="Times New Roman" w:cs="Times New Roman"/>
          <w:color w:val="29303B"/>
          <w:sz w:val="22"/>
          <w:szCs w:val="22"/>
        </w:rPr>
        <w:t> </w:t>
      </w:r>
      <w:r w:rsidRPr="00B23722">
        <w:rPr>
          <w:rFonts w:eastAsia="Times New Roman" w:cs="Times New Roman"/>
          <w:color w:val="29303B"/>
          <w:sz w:val="22"/>
          <w:szCs w:val="22"/>
        </w:rPr>
        <w:t>yourself to God. Stop, drop, and pray.</w:t>
      </w:r>
    </w:p>
    <w:p w:rsidR="00B23722" w:rsidRPr="00B23722" w:rsidRDefault="00B23722" w:rsidP="00F8207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0" w:afterAutospacing="1" w:line="281" w:lineRule="atLeast"/>
        <w:ind w:left="180" w:hanging="180"/>
        <w:rPr>
          <w:rFonts w:eastAsia="Times New Roman" w:cs="Times New Roman"/>
          <w:color w:val="29303B"/>
          <w:sz w:val="22"/>
          <w:szCs w:val="22"/>
        </w:rPr>
      </w:pPr>
      <w:r w:rsidRPr="00F82074">
        <w:rPr>
          <w:rFonts w:eastAsia="Times New Roman" w:cs="Times New Roman"/>
          <w:b/>
          <w:bCs/>
          <w:color w:val="29303B"/>
          <w:sz w:val="22"/>
          <w:szCs w:val="22"/>
        </w:rPr>
        <w:t>Reveal</w:t>
      </w:r>
      <w:r w:rsidRPr="00F82074">
        <w:rPr>
          <w:rFonts w:eastAsia="Times New Roman" w:cs="Times New Roman"/>
          <w:color w:val="29303B"/>
          <w:sz w:val="22"/>
          <w:szCs w:val="22"/>
        </w:rPr>
        <w:t> </w:t>
      </w:r>
      <w:r w:rsidRPr="00B23722">
        <w:rPr>
          <w:rFonts w:eastAsia="Times New Roman" w:cs="Times New Roman"/>
          <w:color w:val="29303B"/>
          <w:sz w:val="22"/>
          <w:szCs w:val="22"/>
        </w:rPr>
        <w:t>your struggle to a trusted friend. Confess your sins to one another and pray that you might be healed.</w:t>
      </w:r>
    </w:p>
    <w:p w:rsidR="00B23722" w:rsidRPr="00F82074" w:rsidRDefault="00B23722" w:rsidP="00F8207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0" w:afterAutospacing="1" w:line="281" w:lineRule="atLeast"/>
        <w:ind w:left="180" w:hanging="180"/>
        <w:rPr>
          <w:rFonts w:eastAsia="Times New Roman" w:cs="Times New Roman"/>
          <w:color w:val="29303B"/>
          <w:sz w:val="22"/>
          <w:szCs w:val="22"/>
        </w:rPr>
      </w:pPr>
      <w:r w:rsidRPr="00F82074">
        <w:rPr>
          <w:rFonts w:eastAsia="Times New Roman" w:cs="Times New Roman"/>
          <w:b/>
          <w:bCs/>
          <w:color w:val="29303B"/>
          <w:sz w:val="22"/>
          <w:szCs w:val="22"/>
        </w:rPr>
        <w:t>Remove</w:t>
      </w:r>
      <w:r w:rsidRPr="00F82074">
        <w:rPr>
          <w:rFonts w:eastAsia="Times New Roman" w:cs="Times New Roman"/>
          <w:color w:val="29303B"/>
          <w:sz w:val="22"/>
          <w:szCs w:val="22"/>
        </w:rPr>
        <w:t> </w:t>
      </w:r>
      <w:r w:rsidRPr="00B23722">
        <w:rPr>
          <w:rFonts w:eastAsia="Times New Roman" w:cs="Times New Roman"/>
          <w:color w:val="29303B"/>
          <w:sz w:val="22"/>
          <w:szCs w:val="22"/>
        </w:rPr>
        <w:t>yourself from the situation. Pluck out your eye. No, not really. But the point remains. Get out of there. Stop attending the situation.</w:t>
      </w:r>
      <w:bookmarkStart w:id="0" w:name="_GoBack"/>
      <w:bookmarkEnd w:id="0"/>
    </w:p>
    <w:p w:rsidR="00F82074" w:rsidRPr="00F82074" w:rsidRDefault="003A611E" w:rsidP="00F82074">
      <w:pPr>
        <w:shd w:val="clear" w:color="auto" w:fill="FFFFFF"/>
        <w:spacing w:after="0" w:line="281" w:lineRule="atLeast"/>
        <w:ind w:left="3787" w:firstLine="547"/>
        <w:rPr>
          <w:rFonts w:cs="Times New Roman"/>
          <w:b/>
          <w:sz w:val="22"/>
          <w:szCs w:val="22"/>
          <w:u w:val="single"/>
        </w:rPr>
      </w:pPr>
      <w:r w:rsidRPr="00B23722">
        <w:rPr>
          <w:rFonts w:cs="Times New Roman"/>
          <w:b/>
          <w:sz w:val="22"/>
          <w:szCs w:val="22"/>
          <w:u w:val="single"/>
        </w:rPr>
        <w:t>Daily Study Guide</w:t>
      </w:r>
    </w:p>
    <w:p w:rsidR="003111F5" w:rsidRPr="00B23722" w:rsidRDefault="003A611E" w:rsidP="003111F5">
      <w:pPr>
        <w:spacing w:after="0" w:line="240" w:lineRule="auto"/>
        <w:rPr>
          <w:rFonts w:cs="Times New Roman"/>
          <w:b/>
          <w:sz w:val="22"/>
          <w:szCs w:val="20"/>
        </w:rPr>
      </w:pPr>
      <w:r w:rsidRPr="00B23722">
        <w:rPr>
          <w:rFonts w:cs="Times New Roman"/>
          <w:b/>
          <w:sz w:val="22"/>
          <w:szCs w:val="20"/>
        </w:rPr>
        <w:t>MONDAY September 5</w:t>
      </w:r>
      <w:r w:rsidRPr="00B23722">
        <w:rPr>
          <w:rFonts w:cs="Times New Roman"/>
          <w:b/>
          <w:sz w:val="22"/>
          <w:szCs w:val="20"/>
        </w:rPr>
        <w:t xml:space="preserve">, 2016 </w:t>
      </w:r>
      <w:r w:rsidR="003111F5" w:rsidRPr="00B23722">
        <w:rPr>
          <w:rFonts w:cs="Times New Roman"/>
          <w:b/>
          <w:sz w:val="22"/>
          <w:szCs w:val="20"/>
        </w:rPr>
        <w:t>James 1:9-18 “Everyone is tempted by their own cravings”</w:t>
      </w:r>
    </w:p>
    <w:p w:rsidR="003111F5" w:rsidRPr="00B23722" w:rsidRDefault="003111F5" w:rsidP="003111F5">
      <w:pPr>
        <w:spacing w:after="0" w:line="240" w:lineRule="auto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Some Scripture stories show temptations coming from outside us (e.g. Jesus’ temptation—cf. Matthew 4:1-11).</w:t>
      </w:r>
    </w:p>
    <w:p w:rsidR="003111F5" w:rsidRPr="00B23722" w:rsidRDefault="003111F5" w:rsidP="003111F5">
      <w:pPr>
        <w:spacing w:after="0" w:line="240" w:lineRule="auto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But James (</w:t>
      </w:r>
      <w:r w:rsidR="00FC7057" w:rsidRPr="00B23722">
        <w:rPr>
          <w:rFonts w:cs="Times New Roman"/>
          <w:sz w:val="22"/>
          <w:szCs w:val="20"/>
        </w:rPr>
        <w:t>probably</w:t>
      </w:r>
      <w:r w:rsidRPr="00B23722">
        <w:rPr>
          <w:rFonts w:cs="Times New Roman"/>
          <w:sz w:val="22"/>
          <w:szCs w:val="20"/>
        </w:rPr>
        <w:t xml:space="preserve"> Jesus' half-brother) knew that often our own inner wishes and wants lead us away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from God’s path. This is why so many great Christians through the centuries have practiced and taught disciplines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(e.g. meditation, journaling, spiritual direction, counseling) that help us to know ourselves clearly and honestly.</w:t>
      </w:r>
    </w:p>
    <w:p w:rsidR="003111F5" w:rsidRPr="00B23722" w:rsidRDefault="003111F5" w:rsidP="003111F5">
      <w:pPr>
        <w:spacing w:after="0" w:line="240" w:lineRule="auto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• The first of Pastor Ruffin</w:t>
      </w:r>
      <w:r w:rsidRPr="00B23722">
        <w:rPr>
          <w:rFonts w:cs="Times New Roman"/>
          <w:sz w:val="22"/>
          <w:szCs w:val="20"/>
        </w:rPr>
        <w:t xml:space="preserve">’s “5 </w:t>
      </w:r>
      <w:proofErr w:type="spellStart"/>
      <w:r w:rsidRPr="00B23722">
        <w:rPr>
          <w:rFonts w:cs="Times New Roman"/>
          <w:sz w:val="22"/>
          <w:szCs w:val="20"/>
        </w:rPr>
        <w:t>Rs</w:t>
      </w:r>
      <w:proofErr w:type="spellEnd"/>
      <w:r w:rsidRPr="00B23722">
        <w:rPr>
          <w:rFonts w:cs="Times New Roman"/>
          <w:sz w:val="22"/>
          <w:szCs w:val="20"/>
        </w:rPr>
        <w:t xml:space="preserve"> for Resisting Temptation” is “Remember who you are—you are a child of God</w:t>
      </w:r>
      <w:r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and a follower of Jesus Christ!” In what ways can inner “cravings” you don’t even know are there (e.g. for power,</w:t>
      </w:r>
      <w:r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 xml:space="preserve">popularity, wealth) keep </w:t>
      </w:r>
      <w:proofErr w:type="gramStart"/>
      <w:r w:rsidRPr="00B23722">
        <w:rPr>
          <w:rFonts w:cs="Times New Roman"/>
          <w:sz w:val="22"/>
          <w:szCs w:val="20"/>
        </w:rPr>
        <w:t>you</w:t>
      </w:r>
      <w:proofErr w:type="gramEnd"/>
      <w:r w:rsidRPr="00B23722">
        <w:rPr>
          <w:rFonts w:cs="Times New Roman"/>
          <w:sz w:val="22"/>
          <w:szCs w:val="20"/>
        </w:rPr>
        <w:t xml:space="preserve"> </w:t>
      </w:r>
      <w:proofErr w:type="spellStart"/>
      <w:r w:rsidRPr="00B23722">
        <w:rPr>
          <w:rFonts w:cs="Times New Roman"/>
          <w:sz w:val="22"/>
          <w:szCs w:val="20"/>
        </w:rPr>
        <w:t>f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rom</w:t>
      </w:r>
      <w:proofErr w:type="spellEnd"/>
      <w:r w:rsidRPr="00B23722">
        <w:rPr>
          <w:rFonts w:cs="Times New Roman"/>
          <w:sz w:val="22"/>
          <w:szCs w:val="20"/>
        </w:rPr>
        <w:t xml:space="preserve"> remembering your identity as a child of God? What disciplines have you chosen</w:t>
      </w:r>
      <w:r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to help you know yourself better, so that you can increasingly live into your identity as a follower of Christ?</w:t>
      </w:r>
    </w:p>
    <w:p w:rsidR="003111F5" w:rsidRPr="00B23722" w:rsidRDefault="003111F5" w:rsidP="003111F5">
      <w:pPr>
        <w:spacing w:after="0" w:line="240" w:lineRule="auto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• James (unlike some preachers since!) did not only talk about the bad results of temptation, he also pointed to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the good results of staying on God’s path: “Every good gift, every perfect gift, comes from above ... from the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Father, the creator of the heavenly lights” (verse 17). What good gifts have you experienced when you’ve lived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out God’s principles for human life?</w:t>
      </w:r>
    </w:p>
    <w:p w:rsidR="003111F5" w:rsidRPr="00B23722" w:rsidRDefault="003111F5" w:rsidP="003111F5">
      <w:pPr>
        <w:spacing w:after="0" w:line="240" w:lineRule="auto"/>
        <w:rPr>
          <w:rFonts w:cs="Times New Roman"/>
          <w:sz w:val="22"/>
          <w:szCs w:val="20"/>
        </w:rPr>
      </w:pPr>
      <w:r w:rsidRPr="00B23722">
        <w:rPr>
          <w:rFonts w:cs="Times New Roman"/>
          <w:b/>
          <w:sz w:val="22"/>
          <w:szCs w:val="20"/>
        </w:rPr>
        <w:t xml:space="preserve">Prayer: </w:t>
      </w:r>
      <w:r w:rsidRPr="00B23722">
        <w:rPr>
          <w:rFonts w:cs="Times New Roman"/>
          <w:sz w:val="22"/>
          <w:szCs w:val="20"/>
        </w:rPr>
        <w:t>Generous God, thank you for the good and perfect gifts you've sent into my life. Draw my heart and walk</w:t>
      </w:r>
    </w:p>
    <w:p w:rsidR="003A611E" w:rsidRPr="00B23722" w:rsidRDefault="003111F5" w:rsidP="003111F5">
      <w:pPr>
        <w:spacing w:after="0" w:line="240" w:lineRule="auto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with me as I grow more aware of the cravings that tempt me away from you. Amen.</w:t>
      </w:r>
    </w:p>
    <w:p w:rsidR="003111F5" w:rsidRPr="00B23722" w:rsidRDefault="003A611E" w:rsidP="00C87BCC">
      <w:pPr>
        <w:spacing w:after="0"/>
        <w:rPr>
          <w:rFonts w:cs="Times New Roman"/>
          <w:b/>
          <w:sz w:val="22"/>
          <w:szCs w:val="20"/>
        </w:rPr>
      </w:pPr>
      <w:r w:rsidRPr="00B23722">
        <w:rPr>
          <w:rFonts w:cs="Times New Roman"/>
          <w:b/>
          <w:sz w:val="22"/>
          <w:szCs w:val="20"/>
        </w:rPr>
        <w:t>TUESDAY September 6</w:t>
      </w:r>
      <w:r w:rsidRPr="00B23722">
        <w:rPr>
          <w:rFonts w:cs="Times New Roman"/>
          <w:b/>
          <w:sz w:val="22"/>
          <w:szCs w:val="20"/>
        </w:rPr>
        <w:t xml:space="preserve">, 2016   </w:t>
      </w:r>
      <w:r w:rsidR="003111F5" w:rsidRPr="00B23722">
        <w:rPr>
          <w:rFonts w:cs="Times New Roman"/>
          <w:b/>
          <w:sz w:val="22"/>
          <w:szCs w:val="20"/>
        </w:rPr>
        <w:t>Luke 22:31-34, 39-46 “Pray that you won’t give in to temptation”</w:t>
      </w:r>
    </w:p>
    <w:p w:rsidR="003111F5" w:rsidRPr="00B23722" w:rsidRDefault="003111F5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Self-preservation (a basic human instinct) led the disciples to deny Jesus, even though he’d warned them that they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would scatter and abandon him. They had not yet fully grasped (as later, facing martyrdom, they showed they had)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that they were safer with Jesus than away from him, no matter what happened. As we deepen our faith that in God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we’re always ultimately safe, stress will be less able to override that trust in our lives.</w:t>
      </w:r>
    </w:p>
    <w:p w:rsidR="003111F5" w:rsidRPr="00B23722" w:rsidRDefault="003111F5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• Physical martyrdom was a more immediate risk for the apostles than it is for residents of the USA today. God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does not want us to be self-destructive, but at times serving God still brings risks, social or economic if not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physical. What factors related to self-preservation "sift" your faith most strongly, and tug you away from your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allegiance to Jesus? How can you discern when self-preservation is luring you away from God?</w:t>
      </w:r>
    </w:p>
    <w:p w:rsidR="003111F5" w:rsidRPr="00B23722" w:rsidRDefault="003111F5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• Jesus warned his followers that they would be tested, severely. He urged them to pray that they wouldn't give in to</w:t>
      </w:r>
      <w:r w:rsidR="00C87BCC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temptation. Can you think of circumstances that are difficult or impossible to avoid that you know will test your allegiance</w:t>
      </w:r>
      <w:r w:rsidR="00C87BCC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to Jesus and his ways? In what ways can anticipating such temptations improve your chances of resisting them?</w:t>
      </w:r>
    </w:p>
    <w:p w:rsidR="003A611E" w:rsidRPr="00B23722" w:rsidRDefault="003111F5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b/>
          <w:sz w:val="22"/>
          <w:szCs w:val="20"/>
        </w:rPr>
        <w:t>Prayer</w:t>
      </w:r>
      <w:r w:rsidRPr="00B23722">
        <w:rPr>
          <w:rFonts w:cs="Times New Roman"/>
          <w:sz w:val="22"/>
          <w:szCs w:val="20"/>
        </w:rPr>
        <w:t>: Lord God, sometimes temptation takes me by surprise. Sometimes I know it is coming. Give me wisdom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to discern how to avoid temptation if I can, and to be ready to meet it in your strength if I can't. Amen.</w:t>
      </w:r>
    </w:p>
    <w:p w:rsidR="003A611E" w:rsidRPr="00B23722" w:rsidRDefault="003A611E" w:rsidP="003A611E">
      <w:pPr>
        <w:spacing w:before="120" w:after="0"/>
        <w:rPr>
          <w:rFonts w:cs="Times New Roman"/>
          <w:b/>
          <w:sz w:val="22"/>
          <w:szCs w:val="20"/>
        </w:rPr>
      </w:pPr>
      <w:r w:rsidRPr="00B23722">
        <w:rPr>
          <w:rFonts w:cs="Times New Roman"/>
          <w:b/>
          <w:sz w:val="22"/>
          <w:szCs w:val="20"/>
        </w:rPr>
        <w:t xml:space="preserve">WEDNESDAY </w:t>
      </w:r>
      <w:r w:rsidRPr="00B23722">
        <w:rPr>
          <w:rFonts w:cs="Times New Roman"/>
          <w:b/>
          <w:sz w:val="22"/>
          <w:szCs w:val="20"/>
        </w:rPr>
        <w:t>September 7</w:t>
      </w:r>
      <w:r w:rsidRPr="00B23722">
        <w:rPr>
          <w:rFonts w:cs="Times New Roman"/>
          <w:b/>
          <w:sz w:val="22"/>
          <w:szCs w:val="20"/>
        </w:rPr>
        <w:t xml:space="preserve">, 2016 </w:t>
      </w:r>
      <w:r w:rsidR="00C87BCC" w:rsidRPr="00B23722">
        <w:rPr>
          <w:rFonts w:cs="Times New Roman"/>
          <w:b/>
          <w:sz w:val="22"/>
          <w:szCs w:val="20"/>
        </w:rPr>
        <w:t xml:space="preserve">  Luke 8:4-8, 11-15   Falling away or bearing fruit?</w:t>
      </w:r>
    </w:p>
    <w:p w:rsidR="00C87BCC" w:rsidRPr="00B23722" w:rsidRDefault="00C87BCC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 xml:space="preserve">“Everyone who has ears should pay attention,” Jesus said (verse 8). This </w:t>
      </w:r>
      <w:r w:rsidR="00FC7057" w:rsidRPr="00B23722">
        <w:rPr>
          <w:rFonts w:cs="Times New Roman"/>
          <w:sz w:val="22"/>
          <w:szCs w:val="20"/>
        </w:rPr>
        <w:t xml:space="preserve">“No-Duh!” sentence is actually key. One </w:t>
      </w:r>
      <w:r w:rsidRPr="00B23722">
        <w:rPr>
          <w:rFonts w:cs="Times New Roman"/>
          <w:sz w:val="22"/>
          <w:szCs w:val="20"/>
        </w:rPr>
        <w:t>of Pastor Ruffin</w:t>
      </w:r>
      <w:r w:rsidRPr="00B23722">
        <w:rPr>
          <w:rFonts w:cs="Times New Roman"/>
          <w:sz w:val="22"/>
          <w:szCs w:val="20"/>
        </w:rPr>
        <w:t xml:space="preserve">’s “5 </w:t>
      </w:r>
      <w:proofErr w:type="spellStart"/>
      <w:r w:rsidRPr="00B23722">
        <w:rPr>
          <w:rFonts w:cs="Times New Roman"/>
          <w:sz w:val="22"/>
          <w:szCs w:val="20"/>
        </w:rPr>
        <w:t>Rs</w:t>
      </w:r>
      <w:proofErr w:type="spellEnd"/>
      <w:r w:rsidRPr="00B23722">
        <w:rPr>
          <w:rFonts w:cs="Times New Roman"/>
          <w:sz w:val="22"/>
          <w:szCs w:val="20"/>
        </w:rPr>
        <w:t>” is “Recognize the consequences of your action.” In Jesus' story, each type of “soil” produced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different consequences—and we choose, minute by minute, day by day, what type of “soil” we are. Temptation repeatedly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tugs us to fall away from God, but paying attention to God’s word keeps us choosing to be “good soil.”</w:t>
      </w:r>
    </w:p>
    <w:p w:rsidR="00C87BCC" w:rsidRPr="00B23722" w:rsidRDefault="00C87BCC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• Jesus' parable pointed to a significant reality: just hearing truth is not the key to spiritual growth and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understanding. The seed (God’s word) landed on all four types of soil. Since all four types of hearers Jesus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 xml:space="preserve">identified in verses 11-15 heard </w:t>
      </w:r>
      <w:r w:rsidRPr="00B23722">
        <w:rPr>
          <w:rFonts w:cs="Times New Roman"/>
          <w:sz w:val="22"/>
          <w:szCs w:val="20"/>
        </w:rPr>
        <w:lastRenderedPageBreak/>
        <w:t>the word, what made the difference in the results it produced in their lives?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What things are you paying the most attention to? In what ways are they h</w:t>
      </w:r>
      <w:r w:rsidR="00FC7057" w:rsidRPr="00B23722">
        <w:rPr>
          <w:rFonts w:cs="Times New Roman"/>
          <w:sz w:val="22"/>
          <w:szCs w:val="20"/>
        </w:rPr>
        <w:t>e</w:t>
      </w:r>
      <w:r w:rsidRPr="00B23722">
        <w:rPr>
          <w:rFonts w:cs="Times New Roman"/>
          <w:sz w:val="22"/>
          <w:szCs w:val="20"/>
        </w:rPr>
        <w:t>lping you become “good soil”?</w:t>
      </w:r>
    </w:p>
    <w:p w:rsidR="00C87BCC" w:rsidRPr="00B23722" w:rsidRDefault="00C87BCC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• Think of times in your life when you could have been described as being like seed on the path (hear the word,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but it stays on the surface and gets lost), on rock (no roots—didn’t last), among thorny plants (choked by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concerns, riches, pleasures—fruit didn’t mature), and good soil (heard the word, committed yourself to it with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an upright heart and bore fruit). Has your progress come in a straight line, or does it zigzag? How does the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grace of God—the God of fresh starts—help you keep becoming better soil?</w:t>
      </w:r>
    </w:p>
    <w:p w:rsidR="00C87BCC" w:rsidRPr="00B23722" w:rsidRDefault="00C87BCC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b/>
          <w:sz w:val="22"/>
          <w:szCs w:val="20"/>
        </w:rPr>
        <w:t>Prayer</w:t>
      </w:r>
      <w:r w:rsidRPr="00B23722">
        <w:rPr>
          <w:rFonts w:cs="Times New Roman"/>
          <w:sz w:val="22"/>
          <w:szCs w:val="20"/>
        </w:rPr>
        <w:t>: Lord Jesus, thank you for sowing the seed of your word in my life. Help me to more and more be good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soil, in which your word can bears fruit to bless others. Amen.</w:t>
      </w:r>
    </w:p>
    <w:p w:rsidR="00C87BCC" w:rsidRPr="00B23722" w:rsidRDefault="003A611E" w:rsidP="00C87BCC">
      <w:pPr>
        <w:spacing w:after="0"/>
        <w:rPr>
          <w:rFonts w:cs="Times New Roman"/>
          <w:b/>
          <w:sz w:val="22"/>
          <w:szCs w:val="20"/>
        </w:rPr>
      </w:pPr>
      <w:r w:rsidRPr="00B23722">
        <w:rPr>
          <w:rFonts w:cs="Times New Roman"/>
          <w:b/>
          <w:sz w:val="22"/>
          <w:szCs w:val="20"/>
        </w:rPr>
        <w:t xml:space="preserve">THURSDAY </w:t>
      </w:r>
      <w:r w:rsidRPr="00B23722">
        <w:rPr>
          <w:rFonts w:cs="Times New Roman"/>
          <w:b/>
          <w:sz w:val="22"/>
          <w:szCs w:val="20"/>
        </w:rPr>
        <w:t>September 8</w:t>
      </w:r>
      <w:r w:rsidRPr="00B23722">
        <w:rPr>
          <w:rFonts w:cs="Times New Roman"/>
          <w:b/>
          <w:sz w:val="22"/>
          <w:szCs w:val="20"/>
        </w:rPr>
        <w:t>, 2016</w:t>
      </w:r>
      <w:r w:rsidRPr="00B23722">
        <w:rPr>
          <w:rFonts w:cs="Times New Roman"/>
          <w:b/>
          <w:sz w:val="22"/>
          <w:szCs w:val="20"/>
        </w:rPr>
        <w:t xml:space="preserve"> </w:t>
      </w:r>
      <w:r w:rsidR="00C87BCC" w:rsidRPr="00B23722">
        <w:rPr>
          <w:rFonts w:cs="Times New Roman"/>
          <w:b/>
          <w:sz w:val="22"/>
          <w:szCs w:val="20"/>
        </w:rPr>
        <w:t>1 Timothy 6:5-11 Temptation: trapped by many stupid and harmful passions</w:t>
      </w:r>
    </w:p>
    <w:p w:rsidR="00FC7057" w:rsidRPr="00B23722" w:rsidRDefault="00C87BCC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God calls us to find “great profit” in “holy living, faithfulness, love, endurance and gentleness.” To value money above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these traits skews our values and leads us away from the qualities God says are truly profitable. The Apostle Paul,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Timothy’s mentor, guided this young leader as he battled against false teachers and false values in his church.</w:t>
      </w:r>
      <w:r w:rsidR="00FC7057" w:rsidRPr="00B23722">
        <w:rPr>
          <w:rFonts w:cs="Times New Roman"/>
          <w:sz w:val="22"/>
          <w:szCs w:val="20"/>
        </w:rPr>
        <w:t xml:space="preserve"> </w:t>
      </w:r>
    </w:p>
    <w:p w:rsidR="00C87BCC" w:rsidRPr="00B23722" w:rsidRDefault="00FC7057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• In verse 5 Paul wrote, "(</w:t>
      </w:r>
      <w:r w:rsidR="00C87BCC" w:rsidRPr="00B23722">
        <w:rPr>
          <w:rFonts w:cs="Times New Roman"/>
          <w:sz w:val="22"/>
          <w:szCs w:val="20"/>
        </w:rPr>
        <w:t>The false teachers</w:t>
      </w:r>
      <w:r w:rsidRPr="00B23722">
        <w:rPr>
          <w:rFonts w:cs="Times New Roman"/>
          <w:sz w:val="22"/>
          <w:szCs w:val="20"/>
        </w:rPr>
        <w:t>)</w:t>
      </w:r>
      <w:r w:rsidR="00C87BCC" w:rsidRPr="00B23722">
        <w:rPr>
          <w:rFonts w:cs="Times New Roman"/>
          <w:sz w:val="22"/>
          <w:szCs w:val="20"/>
        </w:rPr>
        <w:t xml:space="preserve"> think that godliness is a way to make money!" Many scholars</w:t>
      </w:r>
      <w:r w:rsidRPr="00B23722">
        <w:rPr>
          <w:rFonts w:cs="Times New Roman"/>
          <w:sz w:val="22"/>
          <w:szCs w:val="20"/>
        </w:rPr>
        <w:t xml:space="preserve"> </w:t>
      </w:r>
      <w:r w:rsidR="00C87BCC" w:rsidRPr="00B23722">
        <w:rPr>
          <w:rFonts w:cs="Times New Roman"/>
          <w:sz w:val="22"/>
          <w:szCs w:val="20"/>
        </w:rPr>
        <w:t>believe the false teachers were teaching that godliness guarantees wealth. But godliness is about growing in</w:t>
      </w:r>
      <w:r w:rsidRPr="00B23722">
        <w:rPr>
          <w:rFonts w:cs="Times New Roman"/>
          <w:sz w:val="22"/>
          <w:szCs w:val="20"/>
        </w:rPr>
        <w:t xml:space="preserve"> </w:t>
      </w:r>
      <w:r w:rsidR="00C87BCC" w:rsidRPr="00B23722">
        <w:rPr>
          <w:rFonts w:cs="Times New Roman"/>
          <w:sz w:val="22"/>
          <w:szCs w:val="20"/>
        </w:rPr>
        <w:t>your love for God and your neighbor (Matthew 22:37-40), becoming more and more the kind of person God</w:t>
      </w:r>
      <w:r w:rsidRPr="00B23722">
        <w:rPr>
          <w:rFonts w:cs="Times New Roman"/>
          <w:sz w:val="22"/>
          <w:szCs w:val="20"/>
        </w:rPr>
        <w:t xml:space="preserve"> </w:t>
      </w:r>
      <w:r w:rsidR="00C87BCC" w:rsidRPr="00B23722">
        <w:rPr>
          <w:rFonts w:cs="Times New Roman"/>
          <w:sz w:val="22"/>
          <w:szCs w:val="20"/>
        </w:rPr>
        <w:t>made you to be. Prayerfully examine your heart today. What are your motivations for living a godly life?</w:t>
      </w:r>
    </w:p>
    <w:p w:rsidR="00C87BCC" w:rsidRPr="00B23722" w:rsidRDefault="00C87BCC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• Verse 10 said money itself is not evil; the "love of money" is the problem. But like Timothy, we’re surrounded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by voices designed to entice us to love money. As scholar N. T. Wright said, "Every advertisement, every other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television program, many movies and most political manifestos are designed, by subtle and not-so-subtle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w</w:t>
      </w:r>
      <w:r w:rsidRPr="00B23722">
        <w:rPr>
          <w:rFonts w:cs="Times New Roman"/>
          <w:sz w:val="22"/>
          <w:szCs w:val="20"/>
        </w:rPr>
        <w:t>ays, to make us say, ‘If only I had just a bit more money, then I would be content.'" What steps can you take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today to resist the temptation to look to money for happiness, fulfillment and security?</w:t>
      </w:r>
    </w:p>
    <w:p w:rsidR="00C87BCC" w:rsidRPr="00B23722" w:rsidRDefault="00C87BCC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b/>
          <w:sz w:val="22"/>
          <w:szCs w:val="20"/>
        </w:rPr>
        <w:t>Prayer</w:t>
      </w:r>
      <w:r w:rsidRPr="00B23722">
        <w:rPr>
          <w:rFonts w:cs="Times New Roman"/>
          <w:sz w:val="22"/>
          <w:szCs w:val="20"/>
        </w:rPr>
        <w:t>: Lord Jesus, thank you for being my ultimate mentor, guide and accountability partner. Teach me to value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w</w:t>
      </w:r>
      <w:r w:rsidRPr="00B23722">
        <w:rPr>
          <w:rFonts w:cs="Times New Roman"/>
          <w:sz w:val="22"/>
          <w:szCs w:val="20"/>
        </w:rPr>
        <w:t>hat you value—and to see money primarily as a resource to serve you and the world. Amen.</w:t>
      </w:r>
    </w:p>
    <w:p w:rsidR="00C87BCC" w:rsidRPr="00B23722" w:rsidRDefault="003A611E" w:rsidP="00C87BCC">
      <w:pPr>
        <w:spacing w:after="0"/>
        <w:rPr>
          <w:rFonts w:cs="Times New Roman"/>
          <w:b/>
          <w:sz w:val="22"/>
          <w:szCs w:val="20"/>
        </w:rPr>
      </w:pPr>
      <w:r w:rsidRPr="00B23722">
        <w:rPr>
          <w:rFonts w:cs="Times New Roman"/>
          <w:b/>
          <w:sz w:val="22"/>
          <w:szCs w:val="20"/>
        </w:rPr>
        <w:t xml:space="preserve">FRIDAY September </w:t>
      </w:r>
      <w:r w:rsidRPr="00B23722">
        <w:rPr>
          <w:rFonts w:cs="Times New Roman"/>
          <w:b/>
          <w:sz w:val="22"/>
          <w:szCs w:val="20"/>
        </w:rPr>
        <w:t xml:space="preserve">9, </w:t>
      </w:r>
      <w:proofErr w:type="gramStart"/>
      <w:r w:rsidRPr="00B23722">
        <w:rPr>
          <w:rFonts w:cs="Times New Roman"/>
          <w:b/>
          <w:sz w:val="22"/>
          <w:szCs w:val="20"/>
        </w:rPr>
        <w:t xml:space="preserve">2016  </w:t>
      </w:r>
      <w:r w:rsidR="00C87BCC" w:rsidRPr="00B23722">
        <w:rPr>
          <w:rFonts w:cs="Times New Roman"/>
          <w:b/>
          <w:sz w:val="22"/>
          <w:szCs w:val="20"/>
        </w:rPr>
        <w:t>Galatians</w:t>
      </w:r>
      <w:proofErr w:type="gramEnd"/>
      <w:r w:rsidR="00C87BCC" w:rsidRPr="00B23722">
        <w:rPr>
          <w:rFonts w:cs="Times New Roman"/>
          <w:b/>
          <w:sz w:val="22"/>
          <w:szCs w:val="20"/>
        </w:rPr>
        <w:t xml:space="preserve"> 5:24 – 6:4 Tempted people helping tempted people</w:t>
      </w:r>
    </w:p>
    <w:p w:rsidR="00C87BCC" w:rsidRPr="00B23722" w:rsidRDefault="00C87BCC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A key part of Christian life (one we often shrink from) is honestly, caringly helping e</w:t>
      </w:r>
      <w:r w:rsidRPr="00B23722">
        <w:rPr>
          <w:rFonts w:cs="Times New Roman"/>
          <w:sz w:val="22"/>
          <w:szCs w:val="20"/>
        </w:rPr>
        <w:t xml:space="preserve">ach other deal with temptation.  </w:t>
      </w:r>
      <w:r w:rsidRPr="00B23722">
        <w:rPr>
          <w:rFonts w:cs="Times New Roman"/>
          <w:sz w:val="22"/>
          <w:szCs w:val="20"/>
        </w:rPr>
        <w:t>Paul knew this task is delicate, and urged the Galatians to restore one who is doing wrong “with a spirit of</w:t>
      </w:r>
      <w:r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gentleness.” He also knew we can only help as fellow strugglers, writing, “Watch out for yourselves so you won’t</w:t>
      </w:r>
      <w:r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 xml:space="preserve">be tempted too.” In that spirit, another of Pastor Hamilton’s “5 </w:t>
      </w:r>
      <w:proofErr w:type="spellStart"/>
      <w:r w:rsidRPr="00B23722">
        <w:rPr>
          <w:rFonts w:cs="Times New Roman"/>
          <w:sz w:val="22"/>
          <w:szCs w:val="20"/>
        </w:rPr>
        <w:t>Rs</w:t>
      </w:r>
      <w:proofErr w:type="spellEnd"/>
      <w:r w:rsidRPr="00B23722">
        <w:rPr>
          <w:rFonts w:cs="Times New Roman"/>
          <w:sz w:val="22"/>
          <w:szCs w:val="20"/>
        </w:rPr>
        <w:t>” is “Reveal your struggle to a trusted friend who</w:t>
      </w:r>
      <w:r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will hold you accountable.” It can be crucial to know that others who have earned your trust are with you.</w:t>
      </w:r>
      <w:r w:rsidRPr="00B23722">
        <w:rPr>
          <w:rFonts w:cs="Times New Roman"/>
          <w:sz w:val="22"/>
          <w:szCs w:val="20"/>
        </w:rPr>
        <w:t xml:space="preserve"> </w:t>
      </w:r>
    </w:p>
    <w:p w:rsidR="00C87BCC" w:rsidRPr="00B23722" w:rsidRDefault="00C87BCC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• The great Christian Ignatius Loyola taught that it is impossible to grow spiritually unless we are willing to grow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 xml:space="preserve">emotionally. (Peter </w:t>
      </w:r>
      <w:proofErr w:type="spellStart"/>
      <w:r w:rsidRPr="00B23722">
        <w:rPr>
          <w:rFonts w:cs="Times New Roman"/>
          <w:sz w:val="22"/>
          <w:szCs w:val="20"/>
        </w:rPr>
        <w:t>Scazzero’s</w:t>
      </w:r>
      <w:proofErr w:type="spellEnd"/>
      <w:r w:rsidRPr="00B23722">
        <w:rPr>
          <w:rFonts w:cs="Times New Roman"/>
          <w:sz w:val="22"/>
          <w:szCs w:val="20"/>
        </w:rPr>
        <w:t xml:space="preserve"> excellent book Emotionally Healthy Spirituality applies that principle well to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today’s settings.) What makes emotional growth so vital to your ability to earn the right to offer gentle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correction to someone else? How does it affect your ability to accept direction and accountability from another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trustworthy Christian?</w:t>
      </w:r>
    </w:p>
    <w:p w:rsidR="00C87BCC" w:rsidRPr="00B23722" w:rsidRDefault="00C87BCC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sz w:val="22"/>
          <w:szCs w:val="20"/>
        </w:rPr>
        <w:t>• What attitude(s) does this passage urge each of us to have? What attitude(s) does it urge us to grow beyond?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Based on where you were a year ago, how would you assess your progress in growing toward the healthy,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helpful attitudes? What growth areas can you identify as “next up” in your journey?</w:t>
      </w:r>
    </w:p>
    <w:p w:rsidR="003A611E" w:rsidRPr="00B23722" w:rsidRDefault="00C87BCC" w:rsidP="00C87BCC">
      <w:pPr>
        <w:spacing w:after="0"/>
        <w:rPr>
          <w:rFonts w:cs="Times New Roman"/>
          <w:sz w:val="22"/>
          <w:szCs w:val="20"/>
        </w:rPr>
      </w:pPr>
      <w:r w:rsidRPr="00B23722">
        <w:rPr>
          <w:rFonts w:cs="Times New Roman"/>
          <w:b/>
          <w:sz w:val="22"/>
          <w:szCs w:val="20"/>
        </w:rPr>
        <w:t>Prayer</w:t>
      </w:r>
      <w:r w:rsidRPr="00B23722">
        <w:rPr>
          <w:rFonts w:cs="Times New Roman"/>
          <w:sz w:val="22"/>
          <w:szCs w:val="20"/>
        </w:rPr>
        <w:t>: Lord Jesus, it’s hard to see myself suggesting a course correction to someone else. Teach me what this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p</w:t>
      </w:r>
      <w:r w:rsidR="00FC7057" w:rsidRPr="00B23722">
        <w:rPr>
          <w:rFonts w:cs="Times New Roman"/>
          <w:sz w:val="22"/>
          <w:szCs w:val="20"/>
        </w:rPr>
        <w:t>assage means for my life today</w:t>
      </w:r>
      <w:r w:rsidRPr="00B23722">
        <w:rPr>
          <w:rFonts w:cs="Times New Roman"/>
          <w:sz w:val="22"/>
          <w:szCs w:val="20"/>
        </w:rPr>
        <w:t>. Give me the courage to open myself to others, and to offer grace, wisdom and</w:t>
      </w:r>
      <w:r w:rsidR="00FC7057" w:rsidRPr="00B23722">
        <w:rPr>
          <w:rFonts w:cs="Times New Roman"/>
          <w:sz w:val="22"/>
          <w:szCs w:val="20"/>
        </w:rPr>
        <w:t xml:space="preserve"> </w:t>
      </w:r>
      <w:r w:rsidRPr="00B23722">
        <w:rPr>
          <w:rFonts w:cs="Times New Roman"/>
          <w:sz w:val="22"/>
          <w:szCs w:val="20"/>
        </w:rPr>
        <w:t>generosity to others who trust me. Amen.</w:t>
      </w:r>
    </w:p>
    <w:p w:rsidR="00C87BCC" w:rsidRPr="00B23722" w:rsidRDefault="003A611E" w:rsidP="00B23722">
      <w:pPr>
        <w:spacing w:after="0"/>
        <w:rPr>
          <w:rFonts w:cs="Times New Roman"/>
          <w:sz w:val="20"/>
          <w:szCs w:val="20"/>
        </w:rPr>
      </w:pPr>
      <w:r w:rsidRPr="00B23722">
        <w:rPr>
          <w:rFonts w:cs="Times New Roman"/>
          <w:b/>
          <w:sz w:val="20"/>
          <w:szCs w:val="20"/>
        </w:rPr>
        <w:t xml:space="preserve">SATURDAY September 10, </w:t>
      </w:r>
      <w:proofErr w:type="gramStart"/>
      <w:r w:rsidRPr="00B23722">
        <w:rPr>
          <w:rFonts w:cs="Times New Roman"/>
          <w:b/>
          <w:sz w:val="20"/>
          <w:szCs w:val="20"/>
        </w:rPr>
        <w:t xml:space="preserve">2016  </w:t>
      </w:r>
      <w:r w:rsidR="00C87BCC" w:rsidRPr="00B23722">
        <w:rPr>
          <w:rFonts w:cs="Times New Roman"/>
          <w:b/>
          <w:sz w:val="20"/>
          <w:szCs w:val="20"/>
        </w:rPr>
        <w:t>Hebrews</w:t>
      </w:r>
      <w:proofErr w:type="gramEnd"/>
      <w:r w:rsidR="00C87BCC" w:rsidRPr="00B23722">
        <w:rPr>
          <w:rFonts w:cs="Times New Roman"/>
          <w:b/>
          <w:sz w:val="20"/>
          <w:szCs w:val="20"/>
        </w:rPr>
        <w:t xml:space="preserve"> 2:14-18 “He’s able to help those who are being tempted”</w:t>
      </w:r>
    </w:p>
    <w:p w:rsidR="00FC7057" w:rsidRPr="00B23722" w:rsidRDefault="00C87BCC" w:rsidP="00C87BCC">
      <w:pPr>
        <w:spacing w:after="0"/>
        <w:rPr>
          <w:rFonts w:cs="Times New Roman"/>
          <w:sz w:val="20"/>
          <w:szCs w:val="20"/>
        </w:rPr>
      </w:pPr>
      <w:r w:rsidRPr="00B23722">
        <w:rPr>
          <w:rFonts w:cs="Times New Roman"/>
          <w:sz w:val="20"/>
          <w:szCs w:val="20"/>
        </w:rPr>
        <w:t>In the end, all any temptation can do, whether from inside our self or outside, is to suggest. It cannot force us to</w:t>
      </w:r>
      <w:r w:rsidR="00FC7057" w:rsidRPr="00B23722">
        <w:rPr>
          <w:rFonts w:cs="Times New Roman"/>
          <w:sz w:val="20"/>
          <w:szCs w:val="20"/>
        </w:rPr>
        <w:t xml:space="preserve"> act. Central to Pastor Ruffin</w:t>
      </w:r>
      <w:r w:rsidRPr="00B23722">
        <w:rPr>
          <w:rFonts w:cs="Times New Roman"/>
          <w:sz w:val="20"/>
          <w:szCs w:val="20"/>
        </w:rPr>
        <w:t xml:space="preserve">’s “5 </w:t>
      </w:r>
      <w:proofErr w:type="spellStart"/>
      <w:r w:rsidRPr="00B23722">
        <w:rPr>
          <w:rFonts w:cs="Times New Roman"/>
          <w:sz w:val="20"/>
          <w:szCs w:val="20"/>
        </w:rPr>
        <w:t>Rs</w:t>
      </w:r>
      <w:proofErr w:type="spellEnd"/>
      <w:r w:rsidRPr="00B23722">
        <w:rPr>
          <w:rFonts w:cs="Times New Roman"/>
          <w:sz w:val="20"/>
          <w:szCs w:val="20"/>
        </w:rPr>
        <w:t>,” with the same message as this passage from Hebrews, is “Rededicate</w:t>
      </w:r>
      <w:r w:rsidR="00FC7057" w:rsidRPr="00B23722">
        <w:rPr>
          <w:rFonts w:cs="Times New Roman"/>
          <w:sz w:val="20"/>
          <w:szCs w:val="20"/>
        </w:rPr>
        <w:t xml:space="preserve"> </w:t>
      </w:r>
      <w:r w:rsidRPr="00B23722">
        <w:rPr>
          <w:rFonts w:cs="Times New Roman"/>
          <w:sz w:val="20"/>
          <w:szCs w:val="20"/>
        </w:rPr>
        <w:t>yourself to God through prayer—stop, in the midst of the temptation, and pray, asking for God's help and</w:t>
      </w:r>
      <w:r w:rsidR="00FC7057" w:rsidRPr="00B23722">
        <w:rPr>
          <w:rFonts w:cs="Times New Roman"/>
          <w:sz w:val="20"/>
          <w:szCs w:val="20"/>
        </w:rPr>
        <w:t xml:space="preserve"> </w:t>
      </w:r>
      <w:r w:rsidRPr="00B23722">
        <w:rPr>
          <w:rFonts w:cs="Times New Roman"/>
          <w:sz w:val="20"/>
          <w:szCs w:val="20"/>
        </w:rPr>
        <w:t>strength.” Jesus faced temptation and won, and is always eager to help us</w:t>
      </w:r>
      <w:r w:rsidR="00B23722">
        <w:rPr>
          <w:rFonts w:cs="Times New Roman"/>
          <w:sz w:val="20"/>
          <w:szCs w:val="20"/>
        </w:rPr>
        <w:t xml:space="preserve">. </w:t>
      </w:r>
    </w:p>
    <w:p w:rsidR="00C87BCC" w:rsidRPr="00B23722" w:rsidRDefault="00C87BCC" w:rsidP="00C87BCC">
      <w:pPr>
        <w:spacing w:after="0"/>
        <w:rPr>
          <w:rFonts w:cs="Times New Roman"/>
          <w:sz w:val="20"/>
          <w:szCs w:val="20"/>
        </w:rPr>
      </w:pPr>
      <w:r w:rsidRPr="00B23722">
        <w:rPr>
          <w:rFonts w:cs="Times New Roman"/>
          <w:sz w:val="20"/>
          <w:szCs w:val="20"/>
        </w:rPr>
        <w:t>• How would you compare the kind and intensity of the temptations Christ faced with the ones you face? Have</w:t>
      </w:r>
      <w:r w:rsidR="00FC7057" w:rsidRPr="00B23722">
        <w:rPr>
          <w:rFonts w:cs="Times New Roman"/>
          <w:sz w:val="20"/>
          <w:szCs w:val="20"/>
        </w:rPr>
        <w:t xml:space="preserve"> </w:t>
      </w:r>
      <w:r w:rsidRPr="00B23722">
        <w:rPr>
          <w:rFonts w:cs="Times New Roman"/>
          <w:sz w:val="20"/>
          <w:szCs w:val="20"/>
        </w:rPr>
        <w:t>there been times when another person has been able to help you because you share a common experience?</w:t>
      </w:r>
      <w:r w:rsidR="00FC7057" w:rsidRPr="00B23722">
        <w:rPr>
          <w:rFonts w:cs="Times New Roman"/>
          <w:sz w:val="20"/>
          <w:szCs w:val="20"/>
        </w:rPr>
        <w:t xml:space="preserve"> </w:t>
      </w:r>
      <w:r w:rsidRPr="00B23722">
        <w:rPr>
          <w:rFonts w:cs="Times New Roman"/>
          <w:sz w:val="20"/>
          <w:szCs w:val="20"/>
        </w:rPr>
        <w:t>In what ways has Christ already helped you to erode ways of thinking about yourself that create inner urges</w:t>
      </w:r>
      <w:r w:rsidR="00FC7057" w:rsidRPr="00B23722">
        <w:rPr>
          <w:rFonts w:cs="Times New Roman"/>
          <w:sz w:val="20"/>
          <w:szCs w:val="20"/>
        </w:rPr>
        <w:t xml:space="preserve"> </w:t>
      </w:r>
      <w:r w:rsidRPr="00B23722">
        <w:rPr>
          <w:rFonts w:cs="Times New Roman"/>
          <w:sz w:val="20"/>
          <w:szCs w:val="20"/>
        </w:rPr>
        <w:t>leading you away from God? What obstacles are you facing now that Christ’s strength and grace could help</w:t>
      </w:r>
      <w:r w:rsidR="00FC7057" w:rsidRPr="00B23722">
        <w:rPr>
          <w:rFonts w:cs="Times New Roman"/>
          <w:sz w:val="20"/>
          <w:szCs w:val="20"/>
        </w:rPr>
        <w:t xml:space="preserve"> </w:t>
      </w:r>
      <w:r w:rsidRPr="00B23722">
        <w:rPr>
          <w:rFonts w:cs="Times New Roman"/>
          <w:sz w:val="20"/>
          <w:szCs w:val="20"/>
        </w:rPr>
        <w:t>you surmount, clearing space in which you can live into a freer, healthier, more loving way of being?</w:t>
      </w:r>
    </w:p>
    <w:p w:rsidR="00C87BCC" w:rsidRPr="00B23722" w:rsidRDefault="00C87BCC" w:rsidP="00C87BCC">
      <w:pPr>
        <w:spacing w:after="0"/>
        <w:rPr>
          <w:rFonts w:cs="Times New Roman"/>
          <w:sz w:val="20"/>
          <w:szCs w:val="20"/>
        </w:rPr>
      </w:pPr>
      <w:r w:rsidRPr="00B23722">
        <w:rPr>
          <w:rFonts w:cs="Times New Roman"/>
          <w:b/>
          <w:sz w:val="20"/>
          <w:szCs w:val="20"/>
        </w:rPr>
        <w:t>Prayer</w:t>
      </w:r>
      <w:r w:rsidRPr="00B23722">
        <w:rPr>
          <w:rFonts w:cs="Times New Roman"/>
          <w:sz w:val="20"/>
          <w:szCs w:val="20"/>
        </w:rPr>
        <w:t>: Lord Jesus, every temptation I face says in some way that my life would be better if I ignored your ways.</w:t>
      </w:r>
    </w:p>
    <w:p w:rsidR="002E5E92" w:rsidRPr="00B23722" w:rsidRDefault="00C87BCC" w:rsidP="00C87BCC">
      <w:pPr>
        <w:spacing w:after="0"/>
        <w:rPr>
          <w:rFonts w:cs="Times New Roman"/>
          <w:sz w:val="20"/>
          <w:szCs w:val="20"/>
        </w:rPr>
      </w:pPr>
      <w:r w:rsidRPr="00B23722">
        <w:rPr>
          <w:rFonts w:cs="Times New Roman"/>
          <w:sz w:val="20"/>
          <w:szCs w:val="20"/>
        </w:rPr>
        <w:t>So I join Julian of Norwich in praying, “God, of your goodness, give me yourself, for you are enough to me." Amen.</w:t>
      </w:r>
    </w:p>
    <w:sectPr w:rsidR="002E5E92" w:rsidRPr="00B23722" w:rsidSect="003A61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3E1"/>
    <w:multiLevelType w:val="hybridMultilevel"/>
    <w:tmpl w:val="AAC6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908F2"/>
    <w:multiLevelType w:val="multilevel"/>
    <w:tmpl w:val="D036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BE2339"/>
    <w:multiLevelType w:val="hybridMultilevel"/>
    <w:tmpl w:val="26282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92"/>
    <w:rsid w:val="002E5E92"/>
    <w:rsid w:val="003111F5"/>
    <w:rsid w:val="003A611E"/>
    <w:rsid w:val="003C2CAE"/>
    <w:rsid w:val="008B1A16"/>
    <w:rsid w:val="00A627F7"/>
    <w:rsid w:val="00B23722"/>
    <w:rsid w:val="00C87BCC"/>
    <w:rsid w:val="00F82074"/>
    <w:rsid w:val="00F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6DA6"/>
  <w15:chartTrackingRefBased/>
  <w15:docId w15:val="{03AF7C78-04FF-45AE-A79A-4C4DAD8E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E92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2E5E92"/>
    <w:rPr>
      <w:b/>
      <w:bCs/>
    </w:rPr>
  </w:style>
  <w:style w:type="paragraph" w:styleId="ListParagraph">
    <w:name w:val="List Paragraph"/>
    <w:basedOn w:val="Normal"/>
    <w:uiPriority w:val="34"/>
    <w:qFormat/>
    <w:rsid w:val="003A61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61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Stepp</dc:creator>
  <cp:keywords/>
  <dc:description/>
  <cp:lastModifiedBy>William Stepp</cp:lastModifiedBy>
  <cp:revision>1</cp:revision>
  <dcterms:created xsi:type="dcterms:W3CDTF">2016-08-28T09:49:00Z</dcterms:created>
  <dcterms:modified xsi:type="dcterms:W3CDTF">2016-08-31T15:05:00Z</dcterms:modified>
</cp:coreProperties>
</file>